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19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II</w:t>
      </w:r>
    </w:p>
    <w:p w:rsidR="00366C19" w:rsidRPr="006E0E3F" w:rsidRDefault="008B477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Nº 002</w:t>
      </w:r>
      <w:r w:rsidR="00366C19">
        <w:rPr>
          <w:rFonts w:ascii="Arial" w:hAnsi="Arial" w:cs="Arial"/>
          <w:b/>
          <w:sz w:val="24"/>
          <w:szCs w:val="24"/>
        </w:rPr>
        <w:t>/2024.</w:t>
      </w:r>
    </w:p>
    <w:p w:rsidR="00366C19" w:rsidRPr="006E0E3F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E0E3F">
        <w:rPr>
          <w:rFonts w:ascii="Arial" w:hAnsi="Arial" w:cs="Arial"/>
          <w:b/>
          <w:sz w:val="24"/>
          <w:szCs w:val="24"/>
        </w:rPr>
        <w:t>FORMULÁRIO DE RECURSO</w:t>
      </w:r>
    </w:p>
    <w:p w:rsidR="00366C19" w:rsidRPr="006E0E3F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4"/>
        <w:gridCol w:w="3956"/>
      </w:tblGrid>
      <w:tr w:rsidR="00366C19" w:rsidRPr="004A49A8" w:rsidTr="002309FB">
        <w:tc>
          <w:tcPr>
            <w:tcW w:w="3076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4A49A8">
              <w:rPr>
                <w:rFonts w:ascii="Arial" w:hAnsi="Arial" w:cs="Arial"/>
              </w:rPr>
              <w:t>NOME:</w:t>
            </w:r>
          </w:p>
        </w:tc>
        <w:tc>
          <w:tcPr>
            <w:tcW w:w="1924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4A49A8">
              <w:rPr>
                <w:rFonts w:ascii="Arial" w:hAnsi="Arial" w:cs="Arial"/>
              </w:rPr>
              <w:t>Nº DE INSCRIÇÃO:</w:t>
            </w:r>
          </w:p>
        </w:tc>
      </w:tr>
      <w:tr w:rsidR="00366C19" w:rsidRPr="004A49A8" w:rsidTr="002309FB">
        <w:tc>
          <w:tcPr>
            <w:tcW w:w="3076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4A49A8">
              <w:rPr>
                <w:rFonts w:ascii="Arial" w:hAnsi="Arial" w:cs="Arial"/>
              </w:rPr>
              <w:t xml:space="preserve">RG:              </w:t>
            </w:r>
            <w:r w:rsidR="00F643E3"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1924" w:type="pct"/>
            <w:vAlign w:val="center"/>
          </w:tcPr>
          <w:p w:rsidR="00366C19" w:rsidRPr="004A49A8" w:rsidRDefault="00F643E3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66C19" w:rsidRPr="004A49A8" w:rsidTr="002309FB">
        <w:tc>
          <w:tcPr>
            <w:tcW w:w="3076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4A49A8">
              <w:rPr>
                <w:rFonts w:ascii="Arial" w:hAnsi="Arial" w:cs="Arial"/>
              </w:rPr>
              <w:t xml:space="preserve">ENDEREÇO:     </w:t>
            </w:r>
            <w:r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1924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4A49A8">
              <w:rPr>
                <w:rFonts w:ascii="Arial" w:hAnsi="Arial" w:cs="Arial"/>
              </w:rPr>
              <w:t>:</w:t>
            </w:r>
          </w:p>
        </w:tc>
      </w:tr>
      <w:tr w:rsidR="00366C19" w:rsidRPr="004A49A8" w:rsidTr="002309FB">
        <w:tc>
          <w:tcPr>
            <w:tcW w:w="3076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4A49A8">
              <w:rPr>
                <w:rFonts w:ascii="Arial" w:hAnsi="Arial" w:cs="Arial"/>
              </w:rPr>
              <w:t>BAIRRO:</w:t>
            </w:r>
          </w:p>
        </w:tc>
        <w:tc>
          <w:tcPr>
            <w:tcW w:w="1924" w:type="pct"/>
            <w:vAlign w:val="center"/>
          </w:tcPr>
          <w:p w:rsidR="00366C19" w:rsidRPr="004A49A8" w:rsidRDefault="00366C19" w:rsidP="002309FB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Pr="004A49A8">
              <w:rPr>
                <w:rFonts w:ascii="Arial" w:hAnsi="Arial" w:cs="Arial"/>
              </w:rPr>
              <w:t>:</w:t>
            </w:r>
          </w:p>
        </w:tc>
      </w:tr>
    </w:tbl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6E0E3F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E0E3F">
        <w:rPr>
          <w:rFonts w:ascii="Arial" w:hAnsi="Arial" w:cs="Arial"/>
          <w:b/>
          <w:sz w:val="24"/>
          <w:szCs w:val="24"/>
        </w:rPr>
        <w:t xml:space="preserve">JUSTIFICATIVAS </w:t>
      </w:r>
    </w:p>
    <w:p w:rsidR="00366C19" w:rsidRPr="006E0E3F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6985</wp:posOffset>
                </wp:positionV>
                <wp:extent cx="6532245" cy="3158490"/>
                <wp:effectExtent l="0" t="0" r="20955" b="228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2245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19" w:rsidRDefault="00366C19" w:rsidP="00366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7.25pt;margin-top:.55pt;width:514.35pt;height:2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">
                <v:path arrowok="t"/>
                <v:textbox>
                  <w:txbxContent>
                    <w:p w:rsidR="00366C19" w:rsidRDefault="00366C19" w:rsidP="00366C19"/>
                  </w:txbxContent>
                </v:textbox>
              </v:shape>
            </w:pict>
          </mc:Fallback>
        </mc:AlternateContent>
      </w: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A49A8">
        <w:rPr>
          <w:rFonts w:ascii="Arial" w:hAnsi="Arial" w:cs="Arial"/>
          <w:b/>
        </w:rPr>
        <w:t xml:space="preserve">ÁGUA CLARA, _____ DE ________ </w:t>
      </w:r>
      <w:proofErr w:type="spellStart"/>
      <w:r w:rsidRPr="004A49A8">
        <w:rPr>
          <w:rFonts w:ascii="Arial" w:hAnsi="Arial" w:cs="Arial"/>
          <w:b/>
        </w:rPr>
        <w:t>DE</w:t>
      </w:r>
      <w:proofErr w:type="spellEnd"/>
      <w:r w:rsidRPr="004A49A8">
        <w:rPr>
          <w:rFonts w:ascii="Arial" w:hAnsi="Arial" w:cs="Arial"/>
          <w:b/>
        </w:rPr>
        <w:t xml:space="preserve"> ______.</w:t>
      </w: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A49A8">
        <w:rPr>
          <w:rFonts w:ascii="Arial" w:hAnsi="Arial" w:cs="Arial"/>
          <w:b/>
        </w:rPr>
        <w:t>___________________________</w:t>
      </w: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A49A8">
        <w:rPr>
          <w:rFonts w:ascii="Arial" w:hAnsi="Arial" w:cs="Arial"/>
          <w:b/>
        </w:rPr>
        <w:t xml:space="preserve">RECORRENTE </w:t>
      </w:r>
    </w:p>
    <w:p w:rsidR="00366C19" w:rsidRDefault="00366C19" w:rsidP="00366C19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:rsidR="00366C19" w:rsidRDefault="00366C19" w:rsidP="00366C19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:rsidR="00366C19" w:rsidRDefault="00366C19" w:rsidP="00366C19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:rsidR="00366C19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49A8">
        <w:rPr>
          <w:rFonts w:ascii="Arial" w:hAnsi="Arial" w:cs="Arial"/>
          <w:b/>
          <w:sz w:val="24"/>
          <w:szCs w:val="24"/>
        </w:rPr>
        <w:t xml:space="preserve">ÁGUA CLARA, _____ DE ________ </w:t>
      </w:r>
      <w:proofErr w:type="spellStart"/>
      <w:r w:rsidRPr="004A49A8">
        <w:rPr>
          <w:rFonts w:ascii="Arial" w:hAnsi="Arial" w:cs="Arial"/>
          <w:b/>
          <w:sz w:val="24"/>
          <w:szCs w:val="24"/>
        </w:rPr>
        <w:t>DE</w:t>
      </w:r>
      <w:proofErr w:type="spellEnd"/>
      <w:r w:rsidRPr="004A49A8">
        <w:rPr>
          <w:rFonts w:ascii="Arial" w:hAnsi="Arial" w:cs="Arial"/>
          <w:b/>
          <w:sz w:val="24"/>
          <w:szCs w:val="24"/>
        </w:rPr>
        <w:t xml:space="preserve"> ______.</w:t>
      </w: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6C19" w:rsidRPr="004A49A8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49A8">
        <w:rPr>
          <w:rFonts w:ascii="Arial" w:hAnsi="Arial" w:cs="Arial"/>
          <w:b/>
          <w:sz w:val="24"/>
          <w:szCs w:val="24"/>
        </w:rPr>
        <w:t>___________________________</w:t>
      </w:r>
    </w:p>
    <w:p w:rsidR="00366C19" w:rsidRPr="00EC3CE4" w:rsidRDefault="00366C19" w:rsidP="00366C19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49A8">
        <w:rPr>
          <w:rFonts w:ascii="Arial" w:hAnsi="Arial" w:cs="Arial"/>
          <w:b/>
          <w:sz w:val="24"/>
          <w:szCs w:val="24"/>
        </w:rPr>
        <w:t xml:space="preserve">RECORRENTE </w:t>
      </w:r>
    </w:p>
    <w:p w:rsidR="00225110" w:rsidRDefault="00225110"/>
    <w:sectPr w:rsidR="00225110" w:rsidSect="003C20EE">
      <w:headerReference w:type="default" r:id="rId7"/>
      <w:pgSz w:w="11906" w:h="16838" w:code="9"/>
      <w:pgMar w:top="1701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0A" w:rsidRDefault="00D9100A" w:rsidP="00366C19">
      <w:pPr>
        <w:spacing w:after="0" w:line="240" w:lineRule="auto"/>
      </w:pPr>
      <w:r>
        <w:separator/>
      </w:r>
    </w:p>
  </w:endnote>
  <w:endnote w:type="continuationSeparator" w:id="0">
    <w:p w:rsidR="00D9100A" w:rsidRDefault="00D9100A" w:rsidP="003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0A" w:rsidRDefault="00D9100A" w:rsidP="00366C19">
      <w:pPr>
        <w:spacing w:after="0" w:line="240" w:lineRule="auto"/>
      </w:pPr>
      <w:r>
        <w:separator/>
      </w:r>
    </w:p>
  </w:footnote>
  <w:footnote w:type="continuationSeparator" w:id="0">
    <w:p w:rsidR="00D9100A" w:rsidRDefault="00D9100A" w:rsidP="0036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7644"/>
    </w:tblGrid>
    <w:tr w:rsidR="00366C19" w:rsidRPr="00246160" w:rsidTr="002309FB">
      <w:tc>
        <w:tcPr>
          <w:tcW w:w="1640" w:type="dxa"/>
        </w:tcPr>
        <w:p w:rsidR="00366C19" w:rsidRPr="00246160" w:rsidRDefault="00366C19" w:rsidP="002309FB">
          <w:pPr>
            <w:pStyle w:val="Cabealho"/>
            <w:rPr>
              <w:lang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B7CCEE7" wp14:editId="0E1A51A8">
                <wp:extent cx="894715" cy="692150"/>
                <wp:effectExtent l="0" t="0" r="635" b="0"/>
                <wp:docPr id="1" name="Imagem 1" descr="C:\Users\luisp\Desktop\brasão novo câmara p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luisp\Desktop\brasão novo câmara p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</w:tcPr>
        <w:p w:rsidR="00366C19" w:rsidRPr="003413DC" w:rsidRDefault="00366C19" w:rsidP="002309FB">
          <w:pPr>
            <w:pStyle w:val="Cabealho"/>
            <w:jc w:val="center"/>
            <w:rPr>
              <w:b/>
            </w:rPr>
          </w:pPr>
          <w:bookmarkStart w:id="1" w:name="OLE_LINK1"/>
          <w:bookmarkStart w:id="2" w:name="OLE_LINK2"/>
          <w:bookmarkStart w:id="3" w:name="OLE_LINK4"/>
          <w:bookmarkStart w:id="4" w:name="OLE_LINK5"/>
          <w:bookmarkStart w:id="5" w:name="OLE_LINK6"/>
          <w:bookmarkStart w:id="6" w:name="OLE_LINK7"/>
          <w:bookmarkStart w:id="7" w:name="OLE_LINK8"/>
          <w:bookmarkStart w:id="8" w:name="OLE_LINK9"/>
          <w:bookmarkStart w:id="9" w:name="OLE_LINK10"/>
          <w:bookmarkStart w:id="10" w:name="OLE_LINK11"/>
          <w:bookmarkStart w:id="11" w:name="OLE_LINK12"/>
          <w:bookmarkStart w:id="12" w:name="OLE_LINK13"/>
          <w:bookmarkStart w:id="13" w:name="OLE_LINK14"/>
          <w:r w:rsidRPr="003413DC">
            <w:rPr>
              <w:b/>
            </w:rPr>
            <w:t>ESTADO DE MATO GROSSO DO SUL</w:t>
          </w:r>
        </w:p>
        <w:p w:rsidR="00366C19" w:rsidRPr="003413DC" w:rsidRDefault="00366C19" w:rsidP="002309FB">
          <w:pPr>
            <w:pStyle w:val="Cabealho"/>
            <w:jc w:val="center"/>
            <w:rPr>
              <w:b/>
            </w:rPr>
          </w:pPr>
          <w:r w:rsidRPr="003413DC">
            <w:rPr>
              <w:b/>
            </w:rPr>
            <w:t>PODER LEGISLATIVO DE ÁGUA CLARA</w:t>
          </w:r>
        </w:p>
        <w:p w:rsidR="00366C19" w:rsidRDefault="00366C19" w:rsidP="002309FB">
          <w:pPr>
            <w:pStyle w:val="Cabealho"/>
            <w:jc w:val="center"/>
            <w:rPr>
              <w:rFonts w:ascii="Bookman Old Style" w:hAnsi="Bookman Old Style"/>
              <w:i/>
            </w:rPr>
          </w:pPr>
          <w:r w:rsidRPr="003413DC">
            <w:rPr>
              <w:rFonts w:ascii="Bookman Old Style" w:hAnsi="Bookman Old Style"/>
              <w:i/>
            </w:rPr>
            <w:t>email:</w:t>
          </w:r>
          <w:hyperlink r:id="rId2" w:history="1">
            <w:r w:rsidRPr="00376373">
              <w:rPr>
                <w:rStyle w:val="Hyperlink"/>
                <w:rFonts w:ascii="Bookman Old Style" w:hAnsi="Bookman Old Style"/>
                <w:i/>
              </w:rPr>
              <w:t>camaramunicipaldeaguaclara@gmail.com</w:t>
            </w:r>
          </w:hyperlink>
        </w:p>
        <w:p w:rsidR="00366C19" w:rsidRDefault="00366C19" w:rsidP="002309FB">
          <w:pPr>
            <w:pStyle w:val="Cabealho"/>
            <w:jc w:val="center"/>
          </w:pPr>
          <w:r>
            <w:t>Rua Fernando Bastos Jr, 1525, Jd. Novo Horizonte</w:t>
          </w:r>
          <w:r w:rsidRPr="00172427">
            <w:t>– CEP. 79.680-000</w:t>
          </w:r>
        </w:p>
        <w:p w:rsidR="00366C19" w:rsidRPr="00246160" w:rsidRDefault="00366C19" w:rsidP="002309FB">
          <w:pPr>
            <w:pStyle w:val="Cabealho"/>
            <w:jc w:val="center"/>
            <w:rPr>
              <w:lang w:eastAsia="pt-BR"/>
            </w:rPr>
          </w:pPr>
          <w:r w:rsidRPr="00172427">
            <w:t xml:space="preserve">Água </w:t>
          </w:r>
          <w:proofErr w:type="spellStart"/>
          <w:r w:rsidRPr="00172427">
            <w:t>Clara-MS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proofErr w:type="spellEnd"/>
        </w:p>
      </w:tc>
    </w:tr>
  </w:tbl>
  <w:p w:rsidR="00BC18A3" w:rsidRDefault="00D9100A" w:rsidP="00403DA5">
    <w:pPr>
      <w:pStyle w:val="Cabealho"/>
      <w:ind w:left="1134" w:firstLine="14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19"/>
    <w:rsid w:val="00225110"/>
    <w:rsid w:val="00366C19"/>
    <w:rsid w:val="008B4779"/>
    <w:rsid w:val="009D0EF8"/>
    <w:rsid w:val="00A066E7"/>
    <w:rsid w:val="00C1125E"/>
    <w:rsid w:val="00D9100A"/>
    <w:rsid w:val="00F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19"/>
    <w:rPr>
      <w:rFonts w:ascii="Calibri" w:eastAsia="MS Mincho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unhideWhenUsed/>
    <w:rsid w:val="00366C1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366C19"/>
    <w:rPr>
      <w:rFonts w:ascii="Calibri" w:eastAsia="MS Mincho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nhideWhenUsed/>
    <w:rsid w:val="00366C1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366C19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366C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C19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19"/>
    <w:rPr>
      <w:rFonts w:ascii="Calibri" w:eastAsia="MS Mincho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unhideWhenUsed/>
    <w:rsid w:val="00366C1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366C19"/>
    <w:rPr>
      <w:rFonts w:ascii="Calibri" w:eastAsia="MS Mincho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nhideWhenUsed/>
    <w:rsid w:val="00366C1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366C19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366C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C1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deaguaclar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2</cp:revision>
  <dcterms:created xsi:type="dcterms:W3CDTF">2024-05-21T14:38:00Z</dcterms:created>
  <dcterms:modified xsi:type="dcterms:W3CDTF">2024-05-21T14:38:00Z</dcterms:modified>
</cp:coreProperties>
</file>